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7D" w:rsidRDefault="0034504A">
      <w:r>
        <w:t>Podstawy handlu-materiał do realizacji-sprzedawca II stopień</w:t>
      </w:r>
    </w:p>
    <w:p w:rsidR="00CA033F" w:rsidRDefault="0034504A" w:rsidP="0034504A">
      <w:r>
        <w:t>1.</w:t>
      </w:r>
      <w:r w:rsidR="00CA033F">
        <w:t>.Polska Klasyfikacja Działalności PKD</w:t>
      </w:r>
    </w:p>
    <w:p w:rsidR="0034504A" w:rsidRDefault="00E05523" w:rsidP="0034504A">
      <w:hyperlink r:id="rId4" w:history="1">
        <w:r w:rsidRPr="00782CC8">
          <w:rPr>
            <w:rStyle w:val="Hipercze"/>
          </w:rPr>
          <w:t>https://www.biznes.gov.pl/pl/tabela-pkd</w:t>
        </w:r>
      </w:hyperlink>
    </w:p>
    <w:p w:rsidR="00E05523" w:rsidRDefault="00E05523" w:rsidP="0034504A">
      <w:r>
        <w:t xml:space="preserve">W  ramach </w:t>
      </w:r>
      <w:proofErr w:type="spellStart"/>
      <w:r>
        <w:t>cwiczeń</w:t>
      </w:r>
      <w:proofErr w:type="spellEnd"/>
      <w:r>
        <w:t xml:space="preserve"> wyszukaj kody PKD  dla:</w:t>
      </w:r>
    </w:p>
    <w:p w:rsidR="00E05523" w:rsidRDefault="00E05523" w:rsidP="0034504A">
      <w:proofErr w:type="spellStart"/>
      <w:r>
        <w:t>a.usług</w:t>
      </w:r>
      <w:proofErr w:type="spellEnd"/>
      <w:r>
        <w:t xml:space="preserve"> fryzjerskich</w:t>
      </w:r>
    </w:p>
    <w:p w:rsidR="00E05523" w:rsidRDefault="00E05523" w:rsidP="0034504A">
      <w:proofErr w:type="spellStart"/>
      <w:r>
        <w:t>b.sklep</w:t>
      </w:r>
      <w:proofErr w:type="spellEnd"/>
      <w:r>
        <w:t xml:space="preserve"> ogólnospożywczy</w:t>
      </w:r>
    </w:p>
    <w:p w:rsidR="00E05523" w:rsidRDefault="00E05523" w:rsidP="0034504A">
      <w:proofErr w:type="spellStart"/>
      <w:r>
        <w:t>c.sklep</w:t>
      </w:r>
      <w:proofErr w:type="spellEnd"/>
      <w:r>
        <w:t xml:space="preserve"> motoryzacyjny</w:t>
      </w:r>
    </w:p>
    <w:p w:rsidR="0034504A" w:rsidRPr="00163A41" w:rsidRDefault="0034504A" w:rsidP="0034504A">
      <w:r>
        <w:t>2..Stawki podatku VAT</w:t>
      </w:r>
    </w:p>
    <w:p w:rsidR="0034504A" w:rsidRDefault="0034504A" w:rsidP="0034504A">
      <w:r>
        <w:t xml:space="preserve">3.Ustalanie wartości </w:t>
      </w:r>
      <w:proofErr w:type="spellStart"/>
      <w:r>
        <w:t>brutto,netto</w:t>
      </w:r>
      <w:proofErr w:type="spellEnd"/>
      <w:r>
        <w:t xml:space="preserve"> i VAT</w:t>
      </w:r>
    </w:p>
    <w:p w:rsidR="0034504A" w:rsidRDefault="00C251C1" w:rsidP="0034504A">
      <w:hyperlink r:id="rId5" w:history="1">
        <w:r w:rsidRPr="00782CC8">
          <w:rPr>
            <w:rStyle w:val="Hipercze"/>
          </w:rPr>
          <w:t>https://www.youtube.com/watch?v=V4PGJKN1C4Y</w:t>
        </w:r>
      </w:hyperlink>
    </w:p>
    <w:p w:rsidR="00C251C1" w:rsidRDefault="00AD55D6" w:rsidP="0034504A">
      <w:r>
        <w:t>Ocenę końcową wystawię na podstawie prac pisemnych ,które wykonaliście przed feriami zimowymi.</w:t>
      </w:r>
    </w:p>
    <w:p w:rsidR="00AD55D6" w:rsidRDefault="00AD55D6" w:rsidP="0034504A">
      <w:r>
        <w:t>Serdecznie pozdrawiam,</w:t>
      </w:r>
    </w:p>
    <w:p w:rsidR="00AD55D6" w:rsidRDefault="00AD55D6" w:rsidP="0034504A">
      <w:r>
        <w:t>Renata Grzywacz</w:t>
      </w:r>
    </w:p>
    <w:sectPr w:rsidR="00AD55D6" w:rsidSect="00F4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04A"/>
    <w:rsid w:val="00163A41"/>
    <w:rsid w:val="0034504A"/>
    <w:rsid w:val="00AD55D6"/>
    <w:rsid w:val="00C251C1"/>
    <w:rsid w:val="00CA033F"/>
    <w:rsid w:val="00E05523"/>
    <w:rsid w:val="00F4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4PGJKN1C4Y" TargetMode="External"/><Relationship Id="rId4" Type="http://schemas.openxmlformats.org/officeDocument/2006/relationships/hyperlink" Target="https://www.biznes.gov.pl/pl/tabela-pk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2022-02-07T09:13:00Z</dcterms:created>
  <dcterms:modified xsi:type="dcterms:W3CDTF">2022-02-07T09:30:00Z</dcterms:modified>
</cp:coreProperties>
</file>